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67" w:rsidRDefault="005F228C" w:rsidP="00AA7C40">
      <w:pPr>
        <w:jc w:val="center"/>
      </w:pPr>
      <w:r>
        <w:rPr>
          <w:noProof/>
          <w:color w:val="0000FF"/>
        </w:rPr>
        <w:drawing>
          <wp:inline distT="0" distB="0" distL="0" distR="0">
            <wp:extent cx="1076325" cy="1047750"/>
            <wp:effectExtent l="0" t="0" r="9525" b="0"/>
            <wp:docPr id="1" name="Picture 1" descr="[ Home ]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 Home 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40" w:rsidRDefault="00AA7C40" w:rsidP="00AA7C40">
      <w:pPr>
        <w:jc w:val="center"/>
      </w:pPr>
    </w:p>
    <w:p w:rsidR="00AA7C40" w:rsidRDefault="00AA7C40" w:rsidP="00AA7C40">
      <w:pPr>
        <w:jc w:val="center"/>
        <w:rPr>
          <w:b/>
          <w:sz w:val="28"/>
          <w:szCs w:val="28"/>
        </w:rPr>
      </w:pPr>
      <w:r w:rsidRPr="00AA7C40">
        <w:rPr>
          <w:b/>
          <w:sz w:val="28"/>
          <w:szCs w:val="28"/>
        </w:rPr>
        <w:t>LOUISIANA DEPARTMENT OF ENVIRONMENTAL QUALITY</w:t>
      </w:r>
    </w:p>
    <w:p w:rsidR="00AA7C40" w:rsidRDefault="00AA7C40" w:rsidP="00AA7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UNDERGROUND STORAGE TANK WORKER CERTIFICATION RENEWAL APPLICATION FORM</w:t>
      </w:r>
    </w:p>
    <w:p w:rsidR="00D22F7D" w:rsidRDefault="00D22F7D" w:rsidP="00AA7C40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5"/>
        <w:gridCol w:w="652"/>
        <w:gridCol w:w="279"/>
        <w:gridCol w:w="773"/>
        <w:gridCol w:w="726"/>
        <w:gridCol w:w="2225"/>
      </w:tblGrid>
      <w:tr w:rsidR="00D22F7D" w:rsidRPr="00D22F7D" w:rsidTr="005F228C">
        <w:trPr>
          <w:trHeight w:val="240"/>
        </w:trPr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F7D" w:rsidRPr="00D22F7D" w:rsidRDefault="00D22F7D" w:rsidP="005F228C">
            <w:pPr>
              <w:rPr>
                <w:rFonts w:ascii="Arial" w:hAnsi="Arial" w:cs="Arial"/>
                <w:sz w:val="20"/>
                <w:szCs w:val="20"/>
              </w:rPr>
            </w:pPr>
            <w:r w:rsidRPr="00D22F7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AME</w:t>
            </w:r>
            <w:r w:rsidRPr="00D22F7D">
              <w:rPr>
                <w:rFonts w:ascii="Arial" w:hAnsi="Arial" w:cs="Arial"/>
                <w:sz w:val="20"/>
                <w:szCs w:val="20"/>
              </w:rPr>
              <w:t>:</w:t>
            </w:r>
            <w:r w:rsidR="005F22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F22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F228C">
              <w:rPr>
                <w:rFonts w:ascii="Arial" w:hAnsi="Arial" w:cs="Arial"/>
                <w:sz w:val="20"/>
                <w:szCs w:val="20"/>
              </w:rPr>
            </w:r>
            <w:r w:rsidR="005F22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F7D" w:rsidRDefault="00D22F7D" w:rsidP="005F2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F7D" w:rsidRPr="00D22F7D" w:rsidRDefault="00D22F7D" w:rsidP="005F2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  <w:r w:rsidR="005F22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F22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F228C">
              <w:rPr>
                <w:rFonts w:ascii="Arial" w:hAnsi="Arial" w:cs="Arial"/>
                <w:sz w:val="20"/>
                <w:szCs w:val="20"/>
              </w:rPr>
            </w:r>
            <w:r w:rsidR="005F22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D22F7D" w:rsidRPr="00D22F7D" w:rsidTr="005F228C">
        <w:trPr>
          <w:trHeight w:val="240"/>
        </w:trPr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2F7D" w:rsidRPr="00D22F7D" w:rsidRDefault="00D22F7D" w:rsidP="005F2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 INTEREST NUMBER:</w:t>
            </w:r>
            <w:r w:rsidR="005F22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F22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F228C">
              <w:rPr>
                <w:rFonts w:ascii="Arial" w:hAnsi="Arial" w:cs="Arial"/>
                <w:sz w:val="20"/>
                <w:szCs w:val="20"/>
              </w:rPr>
            </w:r>
            <w:r w:rsidR="005F22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F7D" w:rsidRPr="00D22F7D" w:rsidRDefault="00D22F7D" w:rsidP="005F2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2F7D" w:rsidRPr="00D22F7D" w:rsidRDefault="00D22F7D" w:rsidP="005F2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CERTIFICATION NUMBER:</w:t>
            </w:r>
            <w:r w:rsidR="001F0D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D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F0D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0D21">
              <w:rPr>
                <w:rFonts w:ascii="Arial" w:hAnsi="Arial" w:cs="Arial"/>
                <w:sz w:val="20"/>
                <w:szCs w:val="20"/>
              </w:rPr>
            </w:r>
            <w:r w:rsidR="001F0D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0D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D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D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D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D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D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2F7D" w:rsidRPr="00D22F7D" w:rsidTr="005F228C">
        <w:trPr>
          <w:trHeight w:val="240"/>
        </w:trPr>
        <w:tc>
          <w:tcPr>
            <w:tcW w:w="94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F7D" w:rsidRPr="00D22F7D" w:rsidRDefault="00D22F7D" w:rsidP="005F2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COMPANY:</w:t>
            </w:r>
            <w:r w:rsidR="005F22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F22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F228C">
              <w:rPr>
                <w:rFonts w:ascii="Arial" w:hAnsi="Arial" w:cs="Arial"/>
                <w:sz w:val="20"/>
                <w:szCs w:val="20"/>
              </w:rPr>
            </w:r>
            <w:r w:rsidR="005F22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4" w:name="_GoBack"/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4"/>
            <w:r w:rsidR="005F228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22F7D" w:rsidRPr="00D22F7D" w:rsidTr="005F228C">
        <w:trPr>
          <w:trHeight w:val="240"/>
        </w:trPr>
        <w:tc>
          <w:tcPr>
            <w:tcW w:w="9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2F7D" w:rsidRPr="00D22F7D" w:rsidRDefault="00D22F7D" w:rsidP="005F2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MAILING ADDRESS:</w:t>
            </w:r>
            <w:r w:rsidR="005F22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5F22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F228C">
              <w:rPr>
                <w:rFonts w:ascii="Arial" w:hAnsi="Arial" w:cs="Arial"/>
                <w:sz w:val="20"/>
                <w:szCs w:val="20"/>
              </w:rPr>
            </w:r>
            <w:r w:rsidR="005F22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D22F7D" w:rsidRPr="00D22F7D" w:rsidTr="00711F71">
        <w:trPr>
          <w:trHeight w:val="240"/>
        </w:trPr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F7D" w:rsidRPr="00D22F7D" w:rsidRDefault="00D22F7D" w:rsidP="005F2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CITY:</w:t>
            </w:r>
            <w:r w:rsidR="00711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711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11F71">
              <w:rPr>
                <w:rFonts w:ascii="Arial" w:hAnsi="Arial" w:cs="Arial"/>
                <w:sz w:val="20"/>
                <w:szCs w:val="20"/>
              </w:rPr>
            </w:r>
            <w:r w:rsidR="00711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1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1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1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1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1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1F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2F7D" w:rsidRPr="00D22F7D" w:rsidRDefault="00D22F7D" w:rsidP="005F2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STATE:</w:t>
            </w:r>
            <w:r w:rsidR="005F22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2F7D" w:rsidRPr="00D22F7D" w:rsidRDefault="005F228C" w:rsidP="005F2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2F7D" w:rsidRPr="00D22F7D" w:rsidRDefault="00D22F7D" w:rsidP="005F2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2F7D" w:rsidRPr="00D22F7D" w:rsidRDefault="00D22F7D" w:rsidP="005F2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 CODE:</w:t>
            </w:r>
            <w:r w:rsidR="005F22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5F22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F228C">
              <w:rPr>
                <w:rFonts w:ascii="Arial" w:hAnsi="Arial" w:cs="Arial"/>
                <w:sz w:val="20"/>
                <w:szCs w:val="20"/>
              </w:rPr>
            </w:r>
            <w:r w:rsidR="005F22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D22F7D" w:rsidRPr="00D22F7D" w:rsidTr="00711F71">
        <w:trPr>
          <w:trHeight w:val="240"/>
        </w:trPr>
        <w:tc>
          <w:tcPr>
            <w:tcW w:w="490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22F7D" w:rsidRPr="00D22F7D" w:rsidRDefault="00D22F7D" w:rsidP="005F2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  <w:r w:rsidR="005F228C">
              <w:rPr>
                <w:rFonts w:ascii="Arial" w:hAnsi="Arial" w:cs="Arial"/>
                <w:sz w:val="20"/>
                <w:szCs w:val="20"/>
              </w:rPr>
              <w:t>:</w:t>
            </w:r>
            <w:r w:rsidR="005F22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5F22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F228C">
              <w:rPr>
                <w:rFonts w:ascii="Arial" w:hAnsi="Arial" w:cs="Arial"/>
                <w:sz w:val="20"/>
                <w:szCs w:val="20"/>
              </w:rPr>
            </w:r>
            <w:r w:rsidR="005F22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F7D" w:rsidRPr="00D22F7D" w:rsidRDefault="00D22F7D" w:rsidP="005F2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22F7D" w:rsidRPr="00D22F7D" w:rsidRDefault="00D22F7D" w:rsidP="005F2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 NUMBER</w:t>
            </w:r>
            <w:r w:rsidR="005F228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F22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5F22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F228C">
              <w:rPr>
                <w:rFonts w:ascii="Arial" w:hAnsi="Arial" w:cs="Arial"/>
                <w:sz w:val="20"/>
                <w:szCs w:val="20"/>
              </w:rPr>
            </w:r>
            <w:r w:rsidR="005F22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28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D22F7D" w:rsidRDefault="00D22F7D" w:rsidP="00AA7C40">
      <w:pPr>
        <w:jc w:val="center"/>
        <w:rPr>
          <w:b/>
          <w:sz w:val="28"/>
          <w:szCs w:val="28"/>
        </w:rPr>
      </w:pPr>
    </w:p>
    <w:p w:rsidR="002D407E" w:rsidRDefault="002D407E" w:rsidP="00AA7C40">
      <w:pPr>
        <w:jc w:val="center"/>
        <w:rPr>
          <w:b/>
          <w:sz w:val="28"/>
          <w:szCs w:val="28"/>
        </w:rPr>
      </w:pPr>
    </w:p>
    <w:p w:rsidR="00D51A63" w:rsidRPr="00D51A63" w:rsidRDefault="00D51A63" w:rsidP="00AA7C40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For renewal </w:t>
      </w:r>
      <w:r w:rsidR="00325F62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>your UST Worker Certification, you must attach proof of attendance for 16 hours of DEQ approved continuing education courses.  Copies of certificates provided by the training provider</w:t>
      </w:r>
      <w:r w:rsidR="00325F62">
        <w:rPr>
          <w:rFonts w:ascii="Arial" w:hAnsi="Arial" w:cs="Arial"/>
          <w:sz w:val="20"/>
          <w:szCs w:val="20"/>
        </w:rPr>
        <w:t xml:space="preserve"> are</w:t>
      </w:r>
      <w:r>
        <w:rPr>
          <w:rFonts w:ascii="Arial" w:hAnsi="Arial" w:cs="Arial"/>
          <w:sz w:val="20"/>
          <w:szCs w:val="20"/>
        </w:rPr>
        <w:t xml:space="preserve"> acceptable.</w:t>
      </w:r>
    </w:p>
    <w:p w:rsidR="00224BD5" w:rsidRDefault="00224BD5" w:rsidP="00AA7C40">
      <w:pPr>
        <w:jc w:val="both"/>
        <w:rPr>
          <w:rFonts w:ascii="Arial" w:hAnsi="Arial" w:cs="Arial"/>
          <w:sz w:val="20"/>
          <w:szCs w:val="20"/>
        </w:rPr>
      </w:pPr>
    </w:p>
    <w:p w:rsidR="00325F62" w:rsidRDefault="00325F62" w:rsidP="00AA7C4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25F62">
        <w:rPr>
          <w:rFonts w:ascii="Arial" w:hAnsi="Arial" w:cs="Arial"/>
          <w:b/>
          <w:sz w:val="20"/>
          <w:szCs w:val="20"/>
          <w:u w:val="single"/>
        </w:rPr>
        <w:t>A</w:t>
      </w:r>
      <w:r w:rsidR="00987596">
        <w:rPr>
          <w:rFonts w:ascii="Arial" w:hAnsi="Arial" w:cs="Arial"/>
          <w:b/>
          <w:sz w:val="20"/>
          <w:szCs w:val="20"/>
          <w:u w:val="single"/>
        </w:rPr>
        <w:t xml:space="preserve"> RENEWAL APPLICATION FEE OF $146</w:t>
      </w:r>
      <w:r w:rsidRPr="00325F62">
        <w:rPr>
          <w:rFonts w:ascii="Arial" w:hAnsi="Arial" w:cs="Arial"/>
          <w:b/>
          <w:sz w:val="20"/>
          <w:szCs w:val="20"/>
          <w:u w:val="single"/>
        </w:rPr>
        <w:t xml:space="preserve"> MUST ACCOMPANY THIS RENEWAL APPLICATION.</w:t>
      </w:r>
    </w:p>
    <w:p w:rsidR="00325F62" w:rsidRDefault="00325F62" w:rsidP="00AA7C4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25F62" w:rsidRDefault="00325F62" w:rsidP="00AA7C40">
      <w:pPr>
        <w:jc w:val="both"/>
        <w:rPr>
          <w:rFonts w:ascii="Arial" w:hAnsi="Arial" w:cs="Arial"/>
          <w:b/>
          <w:sz w:val="20"/>
          <w:szCs w:val="20"/>
        </w:rPr>
      </w:pPr>
      <w:r w:rsidRPr="00325F62">
        <w:rPr>
          <w:rFonts w:ascii="Arial" w:hAnsi="Arial" w:cs="Arial"/>
          <w:b/>
          <w:sz w:val="20"/>
          <w:szCs w:val="20"/>
        </w:rPr>
        <w:t>Please send renewal application forms, with payment of fees, to:</w:t>
      </w:r>
    </w:p>
    <w:p w:rsidR="00970FF6" w:rsidRDefault="00970FF6" w:rsidP="00AA7C40">
      <w:pPr>
        <w:jc w:val="both"/>
        <w:rPr>
          <w:rFonts w:ascii="Arial" w:hAnsi="Arial" w:cs="Arial"/>
          <w:b/>
          <w:sz w:val="20"/>
          <w:szCs w:val="20"/>
        </w:rPr>
      </w:pPr>
    </w:p>
    <w:p w:rsidR="00970FF6" w:rsidRDefault="00970FF6" w:rsidP="00AA7C4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Louisiana Department of Environmental Quality</w:t>
      </w:r>
    </w:p>
    <w:p w:rsidR="00970FF6" w:rsidRDefault="00970FF6" w:rsidP="00AA7C4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</w:t>
      </w:r>
      <w:r w:rsidR="001F0D21">
        <w:rPr>
          <w:rFonts w:ascii="Arial" w:hAnsi="Arial" w:cs="Arial"/>
          <w:b/>
          <w:sz w:val="20"/>
          <w:szCs w:val="20"/>
        </w:rPr>
        <w:t>fice of Environmental Assessment</w:t>
      </w:r>
    </w:p>
    <w:p w:rsidR="00970FF6" w:rsidRDefault="00970FF6" w:rsidP="00AA7C4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UST and Remediation Division – Financial Services</w:t>
      </w:r>
    </w:p>
    <w:p w:rsidR="00970FF6" w:rsidRDefault="00970FF6" w:rsidP="00AA7C4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P. O. Box 4303</w:t>
      </w:r>
    </w:p>
    <w:p w:rsidR="00970FF6" w:rsidRDefault="00970FF6" w:rsidP="00AA7C4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Baton Rouge, LA  70821-4303</w:t>
      </w:r>
    </w:p>
    <w:p w:rsidR="00970FF6" w:rsidRDefault="00970FF6" w:rsidP="00AA7C40">
      <w:pPr>
        <w:jc w:val="both"/>
        <w:rPr>
          <w:rFonts w:ascii="Arial" w:hAnsi="Arial" w:cs="Arial"/>
          <w:b/>
          <w:sz w:val="20"/>
          <w:szCs w:val="20"/>
        </w:rPr>
      </w:pPr>
    </w:p>
    <w:p w:rsidR="00970FF6" w:rsidRDefault="00970FF6" w:rsidP="00AA7C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Applications for renewal must be received by </w:t>
      </w:r>
      <w:r w:rsidRPr="00970FF6">
        <w:rPr>
          <w:rFonts w:ascii="Arial" w:hAnsi="Arial" w:cs="Arial"/>
          <w:b/>
          <w:sz w:val="20"/>
          <w:szCs w:val="20"/>
          <w:u w:val="single"/>
        </w:rPr>
        <w:t>November 1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of the year they expire, per LAC 33:XI.1305.F. Applications whose certificates have expired will be required to re-take the certification examination, per LAC 33:XI.1305.F.1.</w:t>
      </w:r>
    </w:p>
    <w:p w:rsidR="00452D49" w:rsidRDefault="00452D49" w:rsidP="00AA7C40">
      <w:pPr>
        <w:jc w:val="both"/>
        <w:rPr>
          <w:rFonts w:ascii="Arial" w:hAnsi="Arial" w:cs="Arial"/>
          <w:sz w:val="20"/>
          <w:szCs w:val="20"/>
        </w:rPr>
      </w:pPr>
    </w:p>
    <w:p w:rsidR="00452D49" w:rsidRDefault="00452D49" w:rsidP="00AA7C4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If you have any questions regarding the UST Worker Certification renewal application form or process, please contac</w:t>
      </w:r>
      <w:r w:rsidR="001F0D21">
        <w:rPr>
          <w:rFonts w:ascii="Arial" w:hAnsi="Arial" w:cs="Arial"/>
          <w:b/>
          <w:sz w:val="20"/>
          <w:szCs w:val="20"/>
        </w:rPr>
        <w:t>t the UST Contact @ 225-219-3803</w:t>
      </w:r>
      <w:r>
        <w:rPr>
          <w:rFonts w:ascii="Arial" w:hAnsi="Arial" w:cs="Arial"/>
          <w:b/>
          <w:sz w:val="20"/>
          <w:szCs w:val="20"/>
        </w:rPr>
        <w:t>.</w:t>
      </w:r>
    </w:p>
    <w:p w:rsidR="00452D49" w:rsidRDefault="00452D49" w:rsidP="00AA7C40">
      <w:pPr>
        <w:jc w:val="both"/>
        <w:rPr>
          <w:rFonts w:ascii="Arial" w:hAnsi="Arial" w:cs="Arial"/>
          <w:b/>
          <w:sz w:val="20"/>
          <w:szCs w:val="20"/>
        </w:rPr>
      </w:pPr>
    </w:p>
    <w:p w:rsidR="00452D49" w:rsidRDefault="00452D49" w:rsidP="00AA7C4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hereby certify that this application, accompanying documents, and information provided are true and accurate.  I am aware that in accordance with R.S. 30:2025.F.</w:t>
      </w:r>
      <w:r w:rsidR="008D43D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(2)</w:t>
      </w:r>
      <w:r w:rsidR="008D43D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(a), any person who willfully or knowingly makes any false statement, representation, or certification on any document filed or required to be maintained shall upon conviction be punished by a fine of not more than twenty-five thousand dollars (</w:t>
      </w:r>
      <w:r w:rsidR="00912ACC">
        <w:rPr>
          <w:rFonts w:ascii="Arial" w:hAnsi="Arial" w:cs="Arial"/>
          <w:b/>
          <w:sz w:val="20"/>
          <w:szCs w:val="20"/>
        </w:rPr>
        <w:t>$25,000) or imprisonment for not more than one (1) year, or both.</w:t>
      </w:r>
    </w:p>
    <w:p w:rsidR="00912ACC" w:rsidRDefault="00912ACC" w:rsidP="00AA7C40">
      <w:pPr>
        <w:jc w:val="both"/>
        <w:rPr>
          <w:rFonts w:ascii="Arial" w:hAnsi="Arial" w:cs="Arial"/>
          <w:b/>
          <w:sz w:val="20"/>
          <w:szCs w:val="20"/>
        </w:rPr>
      </w:pPr>
    </w:p>
    <w:p w:rsidR="00912ACC" w:rsidRDefault="00912ACC" w:rsidP="00AA7C4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acknowledge that any false information submitted on my behalf and verified by my signature is cause to have a certificate revoked or denied by the Department of Environmental Quality.</w:t>
      </w:r>
    </w:p>
    <w:p w:rsidR="00912ACC" w:rsidRDefault="00912ACC" w:rsidP="00AA7C40">
      <w:pPr>
        <w:jc w:val="both"/>
        <w:rPr>
          <w:rFonts w:ascii="Arial" w:hAnsi="Arial" w:cs="Arial"/>
          <w:b/>
          <w:sz w:val="20"/>
          <w:szCs w:val="20"/>
        </w:rPr>
      </w:pPr>
    </w:p>
    <w:p w:rsidR="00912ACC" w:rsidRDefault="00912ACC" w:rsidP="00AA7C40">
      <w:pPr>
        <w:jc w:val="both"/>
        <w:rPr>
          <w:rFonts w:ascii="Arial" w:hAnsi="Arial" w:cs="Arial"/>
          <w:b/>
          <w:sz w:val="20"/>
          <w:szCs w:val="20"/>
        </w:rPr>
      </w:pPr>
    </w:p>
    <w:p w:rsidR="008D43DC" w:rsidRDefault="008D43DC" w:rsidP="00AA7C4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1"/>
        <w:gridCol w:w="589"/>
        <w:gridCol w:w="3620"/>
      </w:tblGrid>
      <w:tr w:rsidR="005F228C" w:rsidTr="005F228C"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28C" w:rsidRDefault="005F228C" w:rsidP="00AA7C40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F228C" w:rsidRDefault="005F228C" w:rsidP="00AA7C40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28C" w:rsidRDefault="008520E7" w:rsidP="00AA7C40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bookmarkEnd w:id="11"/>
          </w:p>
        </w:tc>
      </w:tr>
      <w:tr w:rsidR="005F228C" w:rsidTr="005F228C">
        <w:tc>
          <w:tcPr>
            <w:tcW w:w="5268" w:type="dxa"/>
            <w:tcBorders>
              <w:left w:val="nil"/>
              <w:bottom w:val="nil"/>
              <w:right w:val="nil"/>
            </w:tcBorders>
          </w:tcPr>
          <w:p w:rsidR="005F228C" w:rsidRPr="005F228C" w:rsidRDefault="005F228C" w:rsidP="005F22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F228C" w:rsidRDefault="005F228C" w:rsidP="00AA7C40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5F228C" w:rsidRPr="005F228C" w:rsidRDefault="005F228C" w:rsidP="005F22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228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:rsidR="00970FF6" w:rsidRDefault="00970FF6" w:rsidP="005F228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970FF6" w:rsidSect="002D407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91"/>
    <w:rsid w:val="000637DA"/>
    <w:rsid w:val="00161267"/>
    <w:rsid w:val="001F0D21"/>
    <w:rsid w:val="00224BD5"/>
    <w:rsid w:val="002D407E"/>
    <w:rsid w:val="00325F62"/>
    <w:rsid w:val="003B2CA1"/>
    <w:rsid w:val="003C0474"/>
    <w:rsid w:val="00452D49"/>
    <w:rsid w:val="005D7D91"/>
    <w:rsid w:val="005F228C"/>
    <w:rsid w:val="00650FCC"/>
    <w:rsid w:val="00711F71"/>
    <w:rsid w:val="007128BC"/>
    <w:rsid w:val="008520E7"/>
    <w:rsid w:val="008D43DC"/>
    <w:rsid w:val="00912ACC"/>
    <w:rsid w:val="009474CD"/>
    <w:rsid w:val="0095442B"/>
    <w:rsid w:val="00970FF6"/>
    <w:rsid w:val="00987596"/>
    <w:rsid w:val="00993550"/>
    <w:rsid w:val="00A02341"/>
    <w:rsid w:val="00AA7C40"/>
    <w:rsid w:val="00AF4D1F"/>
    <w:rsid w:val="00B87399"/>
    <w:rsid w:val="00C63E71"/>
    <w:rsid w:val="00D22F7D"/>
    <w:rsid w:val="00D51A63"/>
    <w:rsid w:val="00E66CB2"/>
    <w:rsid w:val="00FA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F9D15"/>
  <w15:docId w15:val="{1E2BB40C-94AB-4121-8023-4572CAC0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52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2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intranet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DEQ</Company>
  <LinksUpToDate>false</LinksUpToDate>
  <CharactersWithSpaces>2104</CharactersWithSpaces>
  <SharedDoc>false</SharedDoc>
  <HLinks>
    <vt:vector size="6" baseType="variant"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http://intranet/index.htm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joni_d</dc:creator>
  <cp:lastModifiedBy>Erin Folse (DEQ)</cp:lastModifiedBy>
  <cp:revision>2</cp:revision>
  <dcterms:created xsi:type="dcterms:W3CDTF">2020-11-19T03:24:00Z</dcterms:created>
  <dcterms:modified xsi:type="dcterms:W3CDTF">2020-11-19T03:24:00Z</dcterms:modified>
</cp:coreProperties>
</file>